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A6E" w:rsidRPr="00B820F5" w:rsidRDefault="00062A6E">
      <w:pPr>
        <w:pStyle w:val="ConsPlusNormal"/>
        <w:jc w:val="center"/>
        <w:rPr>
          <w:rFonts w:ascii="Times New Roman" w:hAnsi="Times New Roman" w:cs="Times New Roman"/>
        </w:rPr>
      </w:pPr>
    </w:p>
    <w:p w:rsidR="00062A6E" w:rsidRPr="00353A72" w:rsidRDefault="00062A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53A72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62A6E" w:rsidRPr="00353A72" w:rsidRDefault="00963C2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A72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62A6E" w:rsidRPr="00353A72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</w:p>
    <w:p w:rsidR="00C27633" w:rsidRPr="00B820F5" w:rsidRDefault="005C59E7" w:rsidP="003972FC">
      <w:pPr>
        <w:pStyle w:val="ConsPlusTitle"/>
        <w:jc w:val="center"/>
        <w:rPr>
          <w:rFonts w:ascii="Times New Roman" w:hAnsi="Times New Roman" w:cs="Times New Roman"/>
        </w:rPr>
      </w:pPr>
      <w:r w:rsidRPr="00353A72">
        <w:rPr>
          <w:rFonts w:ascii="Times New Roman" w:hAnsi="Times New Roman" w:cs="Times New Roman"/>
          <w:sz w:val="24"/>
          <w:szCs w:val="24"/>
        </w:rPr>
        <w:t>«</w:t>
      </w:r>
      <w:r w:rsidRPr="00353A72">
        <w:rPr>
          <w:rFonts w:ascii="Times New Roman" w:hAnsi="Times New Roman" w:cs="Times New Roman"/>
        </w:rPr>
        <w:t>Обеспечение реализации полномочий исполнительно-распорядительного орг</w:t>
      </w:r>
      <w:r w:rsidR="005A2AFE">
        <w:rPr>
          <w:rFonts w:ascii="Times New Roman" w:hAnsi="Times New Roman" w:cs="Times New Roman"/>
        </w:rPr>
        <w:t xml:space="preserve">ана </w:t>
      </w:r>
      <w:proofErr w:type="spellStart"/>
      <w:r w:rsidR="005A2AFE">
        <w:rPr>
          <w:rFonts w:ascii="Times New Roman" w:hAnsi="Times New Roman" w:cs="Times New Roman"/>
        </w:rPr>
        <w:t>Старогутнянского</w:t>
      </w:r>
      <w:proofErr w:type="spellEnd"/>
      <w:r w:rsidR="005A2AFE">
        <w:rPr>
          <w:rFonts w:ascii="Times New Roman" w:hAnsi="Times New Roman" w:cs="Times New Roman"/>
        </w:rPr>
        <w:t xml:space="preserve"> сельского</w:t>
      </w:r>
      <w:r w:rsidRPr="00353A72">
        <w:rPr>
          <w:rFonts w:ascii="Times New Roman" w:hAnsi="Times New Roman" w:cs="Times New Roman"/>
        </w:rPr>
        <w:t xml:space="preserve"> поселени</w:t>
      </w:r>
      <w:r w:rsidR="005A2AFE">
        <w:rPr>
          <w:rFonts w:ascii="Times New Roman" w:hAnsi="Times New Roman" w:cs="Times New Roman"/>
        </w:rPr>
        <w:t xml:space="preserve">я </w:t>
      </w:r>
      <w:proofErr w:type="spellStart"/>
      <w:r w:rsidR="005A2AFE">
        <w:rPr>
          <w:rFonts w:ascii="Times New Roman" w:hAnsi="Times New Roman" w:cs="Times New Roman"/>
        </w:rPr>
        <w:t>Унечского</w:t>
      </w:r>
      <w:proofErr w:type="spellEnd"/>
      <w:r w:rsidR="005A2AFE">
        <w:rPr>
          <w:rFonts w:ascii="Times New Roman" w:hAnsi="Times New Roman" w:cs="Times New Roman"/>
        </w:rPr>
        <w:t xml:space="preserve"> муниципального района Брянской области</w:t>
      </w:r>
      <w:r w:rsidR="00BD5F65">
        <w:rPr>
          <w:rFonts w:ascii="Times New Roman" w:hAnsi="Times New Roman" w:cs="Times New Roman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6343"/>
      </w:tblGrid>
      <w:tr w:rsidR="007347E0" w:rsidRPr="00B820F5" w:rsidTr="00E610C5">
        <w:tc>
          <w:tcPr>
            <w:tcW w:w="1686" w:type="pct"/>
          </w:tcPr>
          <w:p w:rsidR="007347E0" w:rsidRPr="00B820F5" w:rsidRDefault="007347E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Ответственный исполнитель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353A72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Старогутнянская</w:t>
            </w:r>
            <w:r w:rsidR="005C59E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сельская администрация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Соисполнители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подпрограмм</w:t>
            </w:r>
          </w:p>
        </w:tc>
        <w:tc>
          <w:tcPr>
            <w:tcW w:w="3314" w:type="pct"/>
          </w:tcPr>
          <w:p w:rsidR="007347E0" w:rsidRPr="00B820F5" w:rsidRDefault="007347E0" w:rsidP="00CA10D5">
            <w:pPr>
              <w:pStyle w:val="ConsPlusTitle"/>
              <w:ind w:firstLine="31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02C2F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Цели </w:t>
            </w:r>
            <w:r w:rsidR="003B3B2B"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муниципальной </w:t>
            </w: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программы</w:t>
            </w:r>
          </w:p>
        </w:tc>
        <w:tc>
          <w:tcPr>
            <w:tcW w:w="3314" w:type="pct"/>
          </w:tcPr>
          <w:p w:rsidR="00B545F1" w:rsidRPr="00B545F1" w:rsidRDefault="00D85153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Эффективное исполнение полномочий исполнительно-распорядительным органом </w:t>
            </w:r>
            <w:proofErr w:type="spellStart"/>
            <w:r w:rsidR="00353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Старогутнянского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 w:rsidR="00BD5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5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 w:rsidR="00BD5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Брянской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545F1" w:rsidRPr="00B545F1" w:rsidRDefault="00B545F1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автомобильных дорог общего пользования и д</w:t>
            </w:r>
            <w:r w:rsidR="00D051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орожной деятельности</w:t>
            </w:r>
          </w:p>
          <w:p w:rsidR="00B545F1" w:rsidRPr="00B545F1" w:rsidRDefault="00B545F1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и создания условий для реализации муниципальной политики в сфере жилищно-коммунального хозяйства;</w:t>
            </w:r>
          </w:p>
          <w:p w:rsidR="00B545F1" w:rsidRPr="00B545F1" w:rsidRDefault="00B545F1" w:rsidP="00B545F1">
            <w:pPr>
              <w:numPr>
                <w:ilvl w:val="0"/>
                <w:numId w:val="1"/>
              </w:numPr>
              <w:tabs>
                <w:tab w:val="clear" w:pos="540"/>
                <w:tab w:val="num" w:pos="0"/>
                <w:tab w:val="num" w:pos="34"/>
              </w:tabs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и социальных гарантий граждан</w:t>
            </w:r>
          </w:p>
          <w:p w:rsidR="007347E0" w:rsidRPr="00B820F5" w:rsidRDefault="007347E0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14" w:type="pct"/>
          </w:tcPr>
          <w:p w:rsidR="00B545F1" w:rsidRPr="00B545F1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для </w:t>
            </w:r>
            <w:r w:rsidR="00D85153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эффективной деятельности органа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местного самоуправления</w:t>
            </w:r>
            <w:r w:rsidR="00C20D7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B545F1" w:rsidRPr="00D051B9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исполнения переданных полномочий Брянской области;</w:t>
            </w:r>
          </w:p>
          <w:p w:rsidR="00B545F1" w:rsidRPr="00B545F1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сохранности, восстановления и </w:t>
            </w:r>
            <w:proofErr w:type="gramStart"/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</w:t>
            </w:r>
            <w:proofErr w:type="gramEnd"/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автомобильных дорог местного значения и условий безопасного движения по ним при эксплуатации дорожной сети;</w:t>
            </w:r>
          </w:p>
          <w:p w:rsidR="00B545F1" w:rsidRPr="00B545F1" w:rsidRDefault="00B545F1" w:rsidP="00B545F1">
            <w:pPr>
              <w:numPr>
                <w:ilvl w:val="0"/>
                <w:numId w:val="3"/>
              </w:num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F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граждан;</w:t>
            </w:r>
          </w:p>
          <w:p w:rsidR="007347E0" w:rsidRPr="00B820F5" w:rsidRDefault="00234690" w:rsidP="00B545F1">
            <w:pPr>
              <w:pStyle w:val="ConsPlusTitle"/>
              <w:numPr>
                <w:ilvl w:val="0"/>
                <w:numId w:val="3"/>
              </w:numPr>
              <w:ind w:left="34" w:firstLine="283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314" w:type="pct"/>
          </w:tcPr>
          <w:p w:rsidR="007347E0" w:rsidRPr="00B820F5" w:rsidRDefault="005A2AFE" w:rsidP="00D60D4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  <w:r w:rsidR="005C59E7">
              <w:rPr>
                <w:rFonts w:ascii="Times New Roman" w:hAnsi="Times New Roman" w:cs="Times New Roman"/>
                <w:b w:val="0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5C59E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годы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3B3B2B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3314" w:type="pct"/>
          </w:tcPr>
          <w:p w:rsidR="007347E0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354870">
              <w:rPr>
                <w:rFonts w:ascii="Times New Roman" w:hAnsi="Times New Roman" w:cs="Times New Roman"/>
                <w:b w:val="0"/>
                <w:sz w:val="24"/>
                <w:szCs w:val="24"/>
              </w:rPr>
              <w:t>–</w:t>
            </w:r>
            <w:r w:rsidR="001349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8300326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рублей, </w:t>
            </w:r>
          </w:p>
          <w:p w:rsidR="005C59E7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 том числе:</w:t>
            </w:r>
          </w:p>
          <w:p w:rsidR="005C59E7" w:rsidRDefault="004A7BF5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  <w:r w:rsidR="005C59E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  <w:r w:rsidR="00BB688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="00134946">
              <w:rPr>
                <w:rFonts w:ascii="Times New Roman" w:hAnsi="Times New Roman" w:cs="Times New Roman"/>
                <w:b w:val="0"/>
                <w:sz w:val="24"/>
                <w:szCs w:val="24"/>
              </w:rPr>
              <w:t>3073479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>рублей;</w:t>
            </w:r>
          </w:p>
          <w:p w:rsidR="005C59E7" w:rsidRDefault="005C59E7" w:rsidP="00902C2F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4A7BF5">
              <w:rPr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  <w:r w:rsidR="00BB688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="00134946">
              <w:rPr>
                <w:rFonts w:ascii="Times New Roman" w:hAnsi="Times New Roman" w:cs="Times New Roman"/>
                <w:b w:val="0"/>
                <w:sz w:val="24"/>
                <w:szCs w:val="24"/>
              </w:rPr>
              <w:t>2628897,12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рублей;</w:t>
            </w:r>
          </w:p>
          <w:p w:rsidR="005C59E7" w:rsidRPr="00B820F5" w:rsidRDefault="005C59E7" w:rsidP="00D76049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</w:t>
            </w:r>
            <w:r w:rsidR="004A7BF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</w:t>
            </w:r>
            <w:r w:rsidR="00BB688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</w:t>
            </w:r>
            <w:r w:rsidR="00134946">
              <w:rPr>
                <w:rFonts w:ascii="Times New Roman" w:hAnsi="Times New Roman" w:cs="Times New Roman"/>
                <w:b w:val="0"/>
                <w:sz w:val="24"/>
                <w:szCs w:val="24"/>
              </w:rPr>
              <w:t>2597949,88</w:t>
            </w:r>
            <w:r w:rsidR="00353A7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рубля</w:t>
            </w:r>
          </w:p>
        </w:tc>
      </w:tr>
      <w:tr w:rsidR="007347E0" w:rsidRPr="00B820F5" w:rsidTr="00E610C5">
        <w:tc>
          <w:tcPr>
            <w:tcW w:w="1686" w:type="pct"/>
          </w:tcPr>
          <w:p w:rsidR="007347E0" w:rsidRPr="00B820F5" w:rsidRDefault="009124A0" w:rsidP="007347E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820F5">
              <w:rPr>
                <w:rFonts w:ascii="Times New Roman" w:hAnsi="Times New Roman" w:cs="Times New Roman"/>
                <w:b w:val="0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314" w:type="pct"/>
          </w:tcPr>
          <w:p w:rsidR="00B545F1" w:rsidRPr="00B545F1" w:rsidRDefault="00B545F1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Реализация запланированных мероприятий муниципальной программы </w:t>
            </w:r>
            <w:proofErr w:type="spellStart"/>
            <w:r w:rsidR="00BD5F65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Старогутнянского</w:t>
            </w:r>
            <w:proofErr w:type="spellEnd"/>
            <w:r w:rsidR="00BD5F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сельского поселения </w:t>
            </w:r>
            <w:proofErr w:type="spellStart"/>
            <w:r w:rsidR="00BD5F65">
              <w:rPr>
                <w:rFonts w:ascii="Times New Roman" w:hAnsi="Times New Roman" w:cs="Times New Roman"/>
                <w:b w:val="0"/>
                <w:sz w:val="24"/>
                <w:szCs w:val="24"/>
              </w:rPr>
              <w:t>Унечского</w:t>
            </w:r>
            <w:proofErr w:type="spellEnd"/>
            <w:r w:rsidR="00BD5F6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Брянской области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100%;</w:t>
            </w:r>
          </w:p>
          <w:p w:rsidR="00B545F1" w:rsidRPr="00B545F1" w:rsidRDefault="00B545F1" w:rsidP="00B545F1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прирост отремо</w:t>
            </w:r>
            <w:bookmarkStart w:id="0" w:name="_GoBack"/>
            <w:bookmarkEnd w:id="0"/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нтированных автомобильных дорог общего пользования местного значения поселений до 3%;</w:t>
            </w:r>
          </w:p>
          <w:p w:rsidR="00BF1A61" w:rsidRPr="00B820F5" w:rsidRDefault="00B545F1" w:rsidP="00D051B9">
            <w:pPr>
              <w:pStyle w:val="ConsPlusTitle"/>
              <w:numPr>
                <w:ilvl w:val="0"/>
                <w:numId w:val="4"/>
              </w:numPr>
              <w:tabs>
                <w:tab w:val="left" w:pos="625"/>
              </w:tabs>
              <w:ind w:left="34" w:firstLine="326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обеспечение своевременной и полной выплаты получателям муниципальной пенсии за выслугу лет лицам, замещавшим муниципальные должности и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должности муниципальной службы</w:t>
            </w:r>
            <w:r w:rsidR="0013494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- 4</w:t>
            </w:r>
            <w:r w:rsidRPr="00B545F1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чел.</w:t>
            </w:r>
          </w:p>
        </w:tc>
      </w:tr>
    </w:tbl>
    <w:p w:rsidR="009A5A54" w:rsidRDefault="009A5A54" w:rsidP="003972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9A5A54" w:rsidSect="005A347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48"/>
        </w:tabs>
        <w:ind w:left="7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A6E"/>
    <w:rsid w:val="000608FD"/>
    <w:rsid w:val="00062A6E"/>
    <w:rsid w:val="00134946"/>
    <w:rsid w:val="00164D8A"/>
    <w:rsid w:val="001A23E4"/>
    <w:rsid w:val="001C0CE6"/>
    <w:rsid w:val="001E4BEC"/>
    <w:rsid w:val="00234690"/>
    <w:rsid w:val="00262FDB"/>
    <w:rsid w:val="002B0599"/>
    <w:rsid w:val="00353A72"/>
    <w:rsid w:val="00354870"/>
    <w:rsid w:val="00364E5C"/>
    <w:rsid w:val="003972FC"/>
    <w:rsid w:val="003B23E1"/>
    <w:rsid w:val="003B3B2B"/>
    <w:rsid w:val="003D3BB0"/>
    <w:rsid w:val="00431701"/>
    <w:rsid w:val="004459BE"/>
    <w:rsid w:val="00467444"/>
    <w:rsid w:val="0047342A"/>
    <w:rsid w:val="004A7BF5"/>
    <w:rsid w:val="004B49B7"/>
    <w:rsid w:val="004B6A04"/>
    <w:rsid w:val="005208AC"/>
    <w:rsid w:val="005A2AFE"/>
    <w:rsid w:val="005A347A"/>
    <w:rsid w:val="005C59E7"/>
    <w:rsid w:val="006072FD"/>
    <w:rsid w:val="006F0C56"/>
    <w:rsid w:val="007347E0"/>
    <w:rsid w:val="00755984"/>
    <w:rsid w:val="00790BA0"/>
    <w:rsid w:val="007C5E85"/>
    <w:rsid w:val="007C738B"/>
    <w:rsid w:val="00805B54"/>
    <w:rsid w:val="00861D59"/>
    <w:rsid w:val="00864924"/>
    <w:rsid w:val="00866CB9"/>
    <w:rsid w:val="00876B8F"/>
    <w:rsid w:val="008D3A29"/>
    <w:rsid w:val="008F59F4"/>
    <w:rsid w:val="00901363"/>
    <w:rsid w:val="00902C2F"/>
    <w:rsid w:val="009124A0"/>
    <w:rsid w:val="00963C2F"/>
    <w:rsid w:val="009A5A54"/>
    <w:rsid w:val="00A24BF3"/>
    <w:rsid w:val="00A2659D"/>
    <w:rsid w:val="00A26EFA"/>
    <w:rsid w:val="00A532FD"/>
    <w:rsid w:val="00B545F1"/>
    <w:rsid w:val="00B820F5"/>
    <w:rsid w:val="00BB6885"/>
    <w:rsid w:val="00BD5F65"/>
    <w:rsid w:val="00BF1A61"/>
    <w:rsid w:val="00C20D7E"/>
    <w:rsid w:val="00C27633"/>
    <w:rsid w:val="00CA10D5"/>
    <w:rsid w:val="00CB2F7E"/>
    <w:rsid w:val="00CC6884"/>
    <w:rsid w:val="00CC763B"/>
    <w:rsid w:val="00D051B9"/>
    <w:rsid w:val="00D14822"/>
    <w:rsid w:val="00D60D4C"/>
    <w:rsid w:val="00D651B3"/>
    <w:rsid w:val="00D76049"/>
    <w:rsid w:val="00D85153"/>
    <w:rsid w:val="00DF4C36"/>
    <w:rsid w:val="00E03C4B"/>
    <w:rsid w:val="00E610C5"/>
    <w:rsid w:val="00E93B69"/>
    <w:rsid w:val="00EA2063"/>
    <w:rsid w:val="00F030F1"/>
    <w:rsid w:val="00F73895"/>
    <w:rsid w:val="00FB671B"/>
    <w:rsid w:val="00FC4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 Indent"/>
    <w:basedOn w:val="a"/>
    <w:link w:val="a7"/>
    <w:rsid w:val="00B545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5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6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884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062A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ody Text Indent"/>
    <w:basedOn w:val="a"/>
    <w:link w:val="a7"/>
    <w:rsid w:val="00B545F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B545F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CAA95-0883-4456-B66D-3741D8F49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Храмченков</dc:creator>
  <cp:lastModifiedBy>Березино</cp:lastModifiedBy>
  <cp:revision>21</cp:revision>
  <cp:lastPrinted>2019-11-27T08:01:00Z</cp:lastPrinted>
  <dcterms:created xsi:type="dcterms:W3CDTF">2017-10-30T09:23:00Z</dcterms:created>
  <dcterms:modified xsi:type="dcterms:W3CDTF">2019-11-27T08:08:00Z</dcterms:modified>
</cp:coreProperties>
</file>